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8C8" w:rsidRDefault="006128C8" w:rsidP="006128C8">
      <w:pPr>
        <w:pStyle w:val="NormalnyWeb"/>
        <w:jc w:val="both"/>
      </w:pPr>
      <w:bookmarkStart w:id="0" w:name="_GoBack"/>
      <w:bookmarkEnd w:id="0"/>
    </w:p>
    <w:p w:rsidR="006128C8" w:rsidRPr="00506535" w:rsidRDefault="006128C8" w:rsidP="006128C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6535">
        <w:rPr>
          <w:rFonts w:ascii="Times New Roman" w:hAnsi="Times New Roman" w:cs="Times New Roman"/>
          <w:b/>
          <w:sz w:val="32"/>
          <w:szCs w:val="32"/>
        </w:rPr>
        <w:t>Wójt Gminy Studzienice</w:t>
      </w:r>
    </w:p>
    <w:p w:rsidR="006128C8" w:rsidRPr="00506535" w:rsidRDefault="006128C8" w:rsidP="006128C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6535">
        <w:rPr>
          <w:rFonts w:ascii="Times New Roman" w:hAnsi="Times New Roman" w:cs="Times New Roman"/>
          <w:b/>
          <w:sz w:val="32"/>
          <w:szCs w:val="32"/>
        </w:rPr>
        <w:t xml:space="preserve"> Bogdan Ryś</w:t>
      </w:r>
    </w:p>
    <w:p w:rsidR="008D3FF1" w:rsidRPr="00506535" w:rsidRDefault="006128C8" w:rsidP="008D3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535">
        <w:rPr>
          <w:rFonts w:ascii="Times New Roman" w:hAnsi="Times New Roman" w:cs="Times New Roman"/>
          <w:b/>
          <w:sz w:val="28"/>
          <w:szCs w:val="28"/>
        </w:rPr>
        <w:t>przyjmuje interesantów w sprawach skarg i wniosków w każdy</w:t>
      </w:r>
      <w:r w:rsidR="008D3FF1" w:rsidRPr="00506535">
        <w:rPr>
          <w:rFonts w:ascii="Times New Roman" w:hAnsi="Times New Roman" w:cs="Times New Roman"/>
          <w:b/>
          <w:sz w:val="28"/>
          <w:szCs w:val="28"/>
        </w:rPr>
        <w:t>:</w:t>
      </w:r>
    </w:p>
    <w:p w:rsidR="008D3FF1" w:rsidRPr="00506535" w:rsidRDefault="006128C8" w:rsidP="008D3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535">
        <w:rPr>
          <w:rFonts w:ascii="Times New Roman" w:hAnsi="Times New Roman" w:cs="Times New Roman"/>
          <w:b/>
          <w:sz w:val="28"/>
          <w:szCs w:val="28"/>
        </w:rPr>
        <w:t>czwartek w godzinach od 14:00 do 15:45</w:t>
      </w:r>
    </w:p>
    <w:p w:rsidR="006128C8" w:rsidRPr="00506535" w:rsidRDefault="006128C8" w:rsidP="008D3F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535">
        <w:rPr>
          <w:rFonts w:ascii="Times New Roman" w:hAnsi="Times New Roman" w:cs="Times New Roman"/>
          <w:b/>
          <w:sz w:val="28"/>
          <w:szCs w:val="28"/>
        </w:rPr>
        <w:t xml:space="preserve">w siedzibie Urzędu Gminy Studzienice </w:t>
      </w:r>
      <w:r w:rsidRPr="00506535">
        <w:rPr>
          <w:rFonts w:ascii="Times New Roman" w:hAnsi="Times New Roman" w:cs="Times New Roman"/>
          <w:b/>
          <w:sz w:val="24"/>
          <w:szCs w:val="24"/>
        </w:rPr>
        <w:t>przy ul. Kaszubskiej 9 w pokoju nr 7.</w:t>
      </w:r>
    </w:p>
    <w:p w:rsidR="006128C8" w:rsidRDefault="006128C8" w:rsidP="006128C8">
      <w:pPr>
        <w:pStyle w:val="NormalnyWeb"/>
        <w:jc w:val="both"/>
      </w:pPr>
      <w:r>
        <w:t>Skargi i wnioski wpływające do Wójta i pracowników Urzędu podlegają zarejestrowaniu przez Sekretarza</w:t>
      </w:r>
      <w:r w:rsidR="008D3FF1">
        <w:t xml:space="preserve"> Gminy Studzienice</w:t>
      </w:r>
      <w:r>
        <w:t xml:space="preserve">. Centralny rejestr skarg prowadzony przez Sekretarza </w:t>
      </w:r>
      <w:r w:rsidR="001F4EC5">
        <w:t>Gminy znajduje się w pokoju nr 2</w:t>
      </w:r>
      <w:r>
        <w:t>.</w:t>
      </w:r>
    </w:p>
    <w:p w:rsidR="006128C8" w:rsidRDefault="006128C8" w:rsidP="006128C8">
      <w:pPr>
        <w:pStyle w:val="NormalnyWeb"/>
        <w:jc w:val="both"/>
      </w:pPr>
      <w:r>
        <w:t> Wszyscy pracownicy są zobowiązani do przyjmowania do protokołu skarg i wniosków zgłaszanych ustnie. Przyjmujący skargi i wnioski zobowiązany jest potwierdzić złożenie skargi lub wniosku, jeżeli zażąda tego wnoszący. Pracownicy przyjmujący skargę, niezwłocznie, lecz nie dłużej jak w dniu następnym przekazują ją do Sekretarza w celu jej zarejestrowania. Skargi i wnioski po zarejestrowaniu są przekazywane właściwym pracownikom merytorycznym, w celu ich załatwienia.</w:t>
      </w:r>
    </w:p>
    <w:p w:rsidR="006128C8" w:rsidRDefault="006128C8" w:rsidP="006128C8">
      <w:pPr>
        <w:pStyle w:val="NormalnyWeb"/>
        <w:jc w:val="both"/>
      </w:pPr>
      <w:r>
        <w:t> Jeżeli pracownik otrzymał skargę dotyczącą jego działalności jest obowiązany przekazać ją niezwłocznie Sekretarzowi. Skargi i wnioski skierowane do Urzędu niezgodnie z właściwością, pracownik, który ją przyjął lub otrzymał przekazuje niezwłocznie, ale nie później niż w terminie 7 dni właściwemu organowi w celu jej załatwienia, zawiadamiając o tym wnoszącego skargę lub wniosek.</w:t>
      </w:r>
    </w:p>
    <w:p w:rsidR="006128C8" w:rsidRDefault="006128C8" w:rsidP="006128C8">
      <w:pPr>
        <w:pStyle w:val="NormalnyWeb"/>
        <w:jc w:val="both"/>
      </w:pPr>
      <w:r>
        <w:t xml:space="preserve"> Pracownik obowiązany do załatwienia skargi lub wniosku winien przystąpić do ich załatwienia bez zbędnej zwłoki i bezwzględnie przestrzegać terminów. Skargi i wnioski, które nie wymagają zbierania dowodów,  informacji lub wyjaśnień należy rozpatrzyć i załatwić niezwłocznie, nie później jednak niż w terminie 14 dni, od dnia wpływu skargi lub wniosku do Urzędu. Skargi i </w:t>
      </w:r>
      <w:r>
        <w:lastRenderedPageBreak/>
        <w:t>wnioski wymagające uzgodnień, przeprowadzenia postępowania wyjaśniającego należy rozpatrzyć i załatwić w terminie jednego miesiąca od daty wpływu skargi lub wniosku do Urzędu. Odpowiedź o sposobie załatwienia skargi lub wniosku podpisuje Wójt.</w:t>
      </w:r>
    </w:p>
    <w:p w:rsidR="006128C8" w:rsidRDefault="006128C8" w:rsidP="006128C8">
      <w:pPr>
        <w:pStyle w:val="NormalnyWeb"/>
        <w:jc w:val="both"/>
      </w:pPr>
      <w:r>
        <w:t> Jeżeli z treści skargi lub wniosku nie wynika jaki organ jest właściwy do ich rozpatrzenia pracownik zwraca wnoszącemu skargę lub wniosek niezwłocznie, nie później jednak niż w terminie 7 dni z odpowiednim wyjaśnieniem.</w:t>
      </w:r>
    </w:p>
    <w:p w:rsidR="006128C8" w:rsidRDefault="006128C8" w:rsidP="006128C8">
      <w:pPr>
        <w:pStyle w:val="NormalnyWeb"/>
        <w:jc w:val="both"/>
      </w:pPr>
      <w:r>
        <w:t> Za terminowość, rzetelność i prawidłowość merytoryczną załatwienia skarg i wniosków oraz kompletowanie i stronę formalną dokumentacji odpowiada pracownik prowadzący sprawę. Pracownicy winni niewłaściwego i nieterminowego załatwiania skarg i wniosków podlegają odpowiedzialności porządkowej i dyscyplinarnej.</w:t>
      </w:r>
    </w:p>
    <w:p w:rsidR="006128C8" w:rsidRDefault="006128C8" w:rsidP="006128C8">
      <w:pPr>
        <w:pStyle w:val="NormalnyWeb"/>
        <w:jc w:val="both"/>
      </w:pPr>
      <w:r>
        <w:t> Skargi dotyczące działalności Wójta oraz kierowników gminnych jednostek organizacyjnych rozpatruje Rada Gminy.</w:t>
      </w:r>
    </w:p>
    <w:p w:rsidR="006128C8" w:rsidRDefault="006128C8" w:rsidP="006128C8">
      <w:pPr>
        <w:pStyle w:val="NormalnyWeb"/>
        <w:jc w:val="both"/>
      </w:pPr>
      <w:r>
        <w:t>  Regulacje prawne w zakresie trybu załatwiania skarg i wniosków określa Kodeks postępowania administracyjnego (Dz. U. z 2016 r. poz. 23) oraz rozporządzenie Rady Ministrów z dnia 8 stycznia 2002 r. w sprawie organizacji przyjmowania i  rozpatrywania skarg i wniosków. (Dz. U. 2002 r. Nr 5, poz. 46</w:t>
      </w:r>
      <w:r w:rsidR="00B4328E">
        <w:t xml:space="preserve"> z zm</w:t>
      </w:r>
      <w:r>
        <w:t>).</w:t>
      </w:r>
    </w:p>
    <w:p w:rsidR="00506535" w:rsidRPr="006616B1" w:rsidRDefault="00506535" w:rsidP="006616B1">
      <w:pPr>
        <w:pStyle w:val="NormalnyWeb"/>
        <w:jc w:val="both"/>
      </w:pPr>
    </w:p>
    <w:sectPr w:rsidR="00506535" w:rsidRPr="006616B1" w:rsidSect="006128C8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443"/>
    <w:rsid w:val="00036144"/>
    <w:rsid w:val="000F032B"/>
    <w:rsid w:val="001F4EC5"/>
    <w:rsid w:val="00297AD7"/>
    <w:rsid w:val="00506535"/>
    <w:rsid w:val="00604A9A"/>
    <w:rsid w:val="006128C8"/>
    <w:rsid w:val="00654DA6"/>
    <w:rsid w:val="006616B1"/>
    <w:rsid w:val="006643FF"/>
    <w:rsid w:val="008C1268"/>
    <w:rsid w:val="008C3026"/>
    <w:rsid w:val="008D3FF1"/>
    <w:rsid w:val="0093671B"/>
    <w:rsid w:val="00A506FF"/>
    <w:rsid w:val="00AB4DD5"/>
    <w:rsid w:val="00B4328E"/>
    <w:rsid w:val="00B562FD"/>
    <w:rsid w:val="00B57E24"/>
    <w:rsid w:val="00B627E3"/>
    <w:rsid w:val="00B62893"/>
    <w:rsid w:val="00BA40CF"/>
    <w:rsid w:val="00C716EE"/>
    <w:rsid w:val="00CA37D0"/>
    <w:rsid w:val="00DE6CE6"/>
    <w:rsid w:val="00ED5443"/>
    <w:rsid w:val="00EE13A1"/>
    <w:rsid w:val="00FC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3F9E6-9D72-46A4-B00B-2D949B1CC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12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28C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5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9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08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Ryszard Piechowski</cp:lastModifiedBy>
  <cp:revision>2</cp:revision>
  <cp:lastPrinted>2017-02-14T11:17:00Z</cp:lastPrinted>
  <dcterms:created xsi:type="dcterms:W3CDTF">2018-06-12T07:35:00Z</dcterms:created>
  <dcterms:modified xsi:type="dcterms:W3CDTF">2018-06-12T07:35:00Z</dcterms:modified>
</cp:coreProperties>
</file>